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933"/>
      </w:tblGrid>
      <w:tr w:rsidR="004A01EB" w:rsidRPr="004A01EB" w14:paraId="569CE5C8" w14:textId="77777777" w:rsidTr="004A01EB">
        <w:tc>
          <w:tcPr>
            <w:tcW w:w="5068" w:type="dxa"/>
          </w:tcPr>
          <w:p w14:paraId="1A50D09E" w14:textId="77777777" w:rsidR="004A01EB" w:rsidRDefault="004A01EB" w:rsidP="00B72FE7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9264" behindDoc="1" locked="0" layoutInCell="1" allowOverlap="1" wp14:anchorId="16808A86" wp14:editId="5C4EF911">
                  <wp:simplePos x="0" y="0"/>
                  <wp:positionH relativeFrom="column">
                    <wp:posOffset>948055</wp:posOffset>
                  </wp:positionH>
                  <wp:positionV relativeFrom="paragraph">
                    <wp:posOffset>-22860</wp:posOffset>
                  </wp:positionV>
                  <wp:extent cx="778510" cy="396240"/>
                  <wp:effectExtent l="0" t="0" r="2540" b="3810"/>
                  <wp:wrapNone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1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5FF42C" w14:textId="77777777" w:rsidR="004A01EB" w:rsidRDefault="004A01EB" w:rsidP="004A01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1270D5B" w14:textId="77777777" w:rsidR="004A01EB" w:rsidRPr="004A01EB" w:rsidRDefault="004A01EB" w:rsidP="00D109EE">
            <w:pPr>
              <w:tabs>
                <w:tab w:val="left" w:pos="6336"/>
              </w:tabs>
              <w:overflowPunct w:val="0"/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szCs w:val="20"/>
              </w:rPr>
            </w:pPr>
            <w:r w:rsidRPr="004A01EB">
              <w:rPr>
                <w:rFonts w:ascii="Times New Roman" w:hAnsi="Times New Roman"/>
                <w:b/>
                <w:bCs/>
                <w:szCs w:val="20"/>
              </w:rPr>
              <w:t>АКЦИОНЕРНОЕ ОБЩЕСТВО</w:t>
            </w:r>
          </w:p>
          <w:p w14:paraId="32383FF0" w14:textId="77777777" w:rsidR="004A01EB" w:rsidRPr="004A01EB" w:rsidRDefault="004A01EB" w:rsidP="00D109EE">
            <w:pPr>
              <w:overflowPunct w:val="0"/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szCs w:val="20"/>
              </w:rPr>
            </w:pPr>
            <w:r w:rsidRPr="004A01EB">
              <w:rPr>
                <w:rFonts w:ascii="Times New Roman" w:hAnsi="Times New Roman"/>
                <w:b/>
                <w:bCs/>
                <w:szCs w:val="20"/>
              </w:rPr>
              <w:t>«ЕКАТЕРИНБУРГГАЗ»</w:t>
            </w:r>
          </w:p>
          <w:p w14:paraId="32F9B8E6" w14:textId="77777777" w:rsidR="004A01EB" w:rsidRPr="004A01EB" w:rsidRDefault="004A01EB" w:rsidP="00D109EE">
            <w:pPr>
              <w:overflowPunct w:val="0"/>
              <w:autoSpaceDE w:val="0"/>
              <w:jc w:val="center"/>
              <w:textAlignment w:val="baseline"/>
              <w:rPr>
                <w:rFonts w:ascii="Times New Roman" w:hAnsi="Times New Roman"/>
                <w:b/>
                <w:bCs/>
                <w:szCs w:val="20"/>
              </w:rPr>
            </w:pPr>
            <w:r w:rsidRPr="004A01EB">
              <w:rPr>
                <w:rFonts w:ascii="Times New Roman" w:hAnsi="Times New Roman"/>
                <w:b/>
                <w:bCs/>
                <w:szCs w:val="20"/>
              </w:rPr>
              <w:t>(АО «Екатеринбурггаз»)</w:t>
            </w:r>
          </w:p>
          <w:p w14:paraId="313719CF" w14:textId="77777777" w:rsidR="004A01EB" w:rsidRPr="004A01EB" w:rsidRDefault="004A01EB" w:rsidP="00D109EE">
            <w:pPr>
              <w:overflowPunct w:val="0"/>
              <w:autoSpaceDE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29E5F444" w14:textId="0248288D" w:rsidR="004A01EB" w:rsidRPr="004A01EB" w:rsidRDefault="004A01EB" w:rsidP="00D109EE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A01EB">
              <w:rPr>
                <w:rFonts w:ascii="Times New Roman" w:hAnsi="Times New Roman"/>
                <w:sz w:val="20"/>
                <w:szCs w:val="20"/>
              </w:rPr>
              <w:t xml:space="preserve">Белинского ул., </w:t>
            </w:r>
            <w:r w:rsidR="00A66078">
              <w:rPr>
                <w:rFonts w:ascii="Times New Roman" w:hAnsi="Times New Roman"/>
                <w:sz w:val="20"/>
                <w:szCs w:val="20"/>
              </w:rPr>
              <w:t>стр.37, Екатеринбург, 6200</w:t>
            </w:r>
            <w:r w:rsidR="00505824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14:paraId="75D894EA" w14:textId="77777777" w:rsidR="004A01EB" w:rsidRPr="004A01EB" w:rsidRDefault="004A01EB" w:rsidP="00D109EE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A01EB">
              <w:rPr>
                <w:rFonts w:ascii="Times New Roman" w:hAnsi="Times New Roman"/>
                <w:sz w:val="20"/>
                <w:szCs w:val="20"/>
              </w:rPr>
              <w:t>Тел. (343) 272-38-94, факс: 272-39-66</w:t>
            </w:r>
          </w:p>
          <w:p w14:paraId="10D5C867" w14:textId="77777777" w:rsidR="004A01EB" w:rsidRPr="000041FD" w:rsidRDefault="004A01EB" w:rsidP="00D109EE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de-DE"/>
              </w:rPr>
            </w:pPr>
            <w:proofErr w:type="spellStart"/>
            <w:r w:rsidRPr="000041FD">
              <w:rPr>
                <w:rFonts w:ascii="Times New Roman" w:hAnsi="Times New Roman"/>
                <w:sz w:val="20"/>
                <w:szCs w:val="20"/>
                <w:lang w:val="de-DE"/>
              </w:rPr>
              <w:t>E-mail</w:t>
            </w:r>
            <w:proofErr w:type="spellEnd"/>
            <w:r w:rsidRPr="000041F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: </w:t>
            </w:r>
            <w:hyperlink r:id="rId5" w:history="1">
              <w:r w:rsidRPr="000041F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de-DE"/>
                </w:rPr>
                <w:t>general@ekgas.ru</w:t>
              </w:r>
            </w:hyperlink>
          </w:p>
          <w:p w14:paraId="7475C067" w14:textId="77777777" w:rsidR="004A01EB" w:rsidRPr="000041FD" w:rsidRDefault="004A01EB" w:rsidP="00D109EE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041FD">
              <w:rPr>
                <w:rFonts w:ascii="Times New Roman" w:hAnsi="Times New Roman"/>
                <w:sz w:val="20"/>
                <w:szCs w:val="20"/>
                <w:lang w:val="de-DE"/>
              </w:rPr>
              <w:t>http://www.ekgas.ru</w:t>
            </w:r>
          </w:p>
          <w:p w14:paraId="646316F8" w14:textId="77777777" w:rsidR="004A01EB" w:rsidRPr="004A01EB" w:rsidRDefault="004A01EB" w:rsidP="00D109EE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A01EB">
              <w:rPr>
                <w:rFonts w:ascii="Times New Roman" w:hAnsi="Times New Roman"/>
                <w:sz w:val="20"/>
                <w:szCs w:val="20"/>
              </w:rPr>
              <w:t>ИНН 6608005130     КПП 668501001</w:t>
            </w:r>
          </w:p>
          <w:p w14:paraId="48750322" w14:textId="77777777" w:rsidR="004A01EB" w:rsidRPr="004A01EB" w:rsidRDefault="004A01EB" w:rsidP="00D109EE">
            <w:pPr>
              <w:overflowPunct w:val="0"/>
              <w:autoSpaceDE w:val="0"/>
              <w:spacing w:after="12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A01EB">
              <w:rPr>
                <w:rFonts w:ascii="Times New Roman" w:hAnsi="Times New Roman"/>
                <w:sz w:val="20"/>
                <w:szCs w:val="20"/>
              </w:rPr>
              <w:t>ОКПО 25066276      ОГРН 1026605390668</w:t>
            </w:r>
          </w:p>
          <w:p w14:paraId="4C05FD6D" w14:textId="77777777" w:rsidR="004A01EB" w:rsidRPr="004A01EB" w:rsidRDefault="004A01EB" w:rsidP="004A01EB">
            <w:pPr>
              <w:widowControl w:val="0"/>
              <w:overflowPunct w:val="0"/>
              <w:autoSpaceDE w:val="0"/>
              <w:spacing w:line="36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A01EB">
              <w:rPr>
                <w:rFonts w:ascii="Times New Roman" w:hAnsi="Times New Roman"/>
                <w:sz w:val="20"/>
                <w:szCs w:val="20"/>
              </w:rPr>
              <w:t>__________________ № ________________</w:t>
            </w:r>
          </w:p>
          <w:p w14:paraId="1CD822C7" w14:textId="77777777" w:rsidR="004A01EB" w:rsidRPr="004A01EB" w:rsidRDefault="004A01EB" w:rsidP="004A01EB">
            <w:pPr>
              <w:widowControl w:val="0"/>
              <w:overflowPunct w:val="0"/>
              <w:autoSpaceDE w:val="0"/>
              <w:spacing w:line="360" w:lineRule="auto"/>
              <w:textAlignment w:val="baseline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A01EB">
              <w:rPr>
                <w:rFonts w:ascii="Times New Roman" w:hAnsi="Times New Roman"/>
                <w:sz w:val="20"/>
                <w:szCs w:val="20"/>
              </w:rPr>
              <w:t xml:space="preserve">на № _____________  от ________________    </w:t>
            </w:r>
          </w:p>
          <w:p w14:paraId="2ABB0084" w14:textId="77777777" w:rsidR="004A01EB" w:rsidRDefault="004A01EB" w:rsidP="004A01EB">
            <w:p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8" w:type="dxa"/>
          </w:tcPr>
          <w:p w14:paraId="630F81B9" w14:textId="77777777" w:rsidR="004A01EB" w:rsidRPr="004A01EB" w:rsidRDefault="004A01EB" w:rsidP="00B72FE7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</w:p>
          <w:p w14:paraId="64F071C4" w14:textId="77777777" w:rsidR="004A01EB" w:rsidRPr="004A01EB" w:rsidRDefault="004A01EB" w:rsidP="00B72FE7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</w:p>
          <w:p w14:paraId="77496B0E" w14:textId="77777777" w:rsidR="004A01EB" w:rsidRPr="004A01EB" w:rsidRDefault="004A01EB" w:rsidP="004A01EB">
            <w:pPr>
              <w:spacing w:after="120"/>
              <w:jc w:val="right"/>
              <w:rPr>
                <w:rFonts w:ascii="Times New Roman" w:hAnsi="Times New Roman"/>
                <w:b/>
              </w:rPr>
            </w:pPr>
            <w:r w:rsidRPr="004A01EB">
              <w:rPr>
                <w:rFonts w:ascii="Times New Roman" w:hAnsi="Times New Roman"/>
                <w:b/>
              </w:rPr>
              <w:t>По месту требования</w:t>
            </w:r>
          </w:p>
        </w:tc>
      </w:tr>
    </w:tbl>
    <w:p w14:paraId="5C28007F" w14:textId="77777777" w:rsidR="006A275D" w:rsidRDefault="00C533E3" w:rsidP="00B72FE7">
      <w:pPr>
        <w:spacing w:after="120"/>
        <w:jc w:val="center"/>
        <w:rPr>
          <w:rFonts w:ascii="Times New Roman" w:hAnsi="Times New Roman"/>
          <w:b/>
        </w:rPr>
      </w:pPr>
      <w:r w:rsidRPr="004A01EB">
        <w:rPr>
          <w:rFonts w:ascii="Times New Roman" w:hAnsi="Times New Roman"/>
          <w:b/>
        </w:rPr>
        <w:t>Карточка</w:t>
      </w:r>
      <w:r w:rsidR="006A275D" w:rsidRPr="004A01EB">
        <w:rPr>
          <w:rFonts w:ascii="Times New Roman" w:hAnsi="Times New Roman"/>
          <w:b/>
        </w:rPr>
        <w:t xml:space="preserve"> предприятия</w:t>
      </w:r>
    </w:p>
    <w:p w14:paraId="05A7F5FC" w14:textId="77777777" w:rsidR="003401E1" w:rsidRPr="004A01EB" w:rsidRDefault="003401E1" w:rsidP="00B72FE7">
      <w:pPr>
        <w:spacing w:after="120"/>
        <w:jc w:val="center"/>
        <w:rPr>
          <w:rFonts w:ascii="Times New Roman" w:hAnsi="Times New Roman"/>
          <w:b/>
        </w:rPr>
      </w:pPr>
    </w:p>
    <w:tbl>
      <w:tblPr>
        <w:tblW w:w="10648" w:type="dxa"/>
        <w:tblBorders>
          <w:top w:val="single" w:sz="2" w:space="0" w:color="AFAFAF"/>
          <w:left w:val="single" w:sz="2" w:space="0" w:color="AFAFAF"/>
          <w:bottom w:val="single" w:sz="6" w:space="0" w:color="AFAFAF"/>
          <w:right w:val="single" w:sz="2" w:space="0" w:color="AFAFA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7513"/>
      </w:tblGrid>
      <w:tr w:rsidR="003401E1" w:rsidRPr="003401E1" w14:paraId="04A59BA0" w14:textId="77777777" w:rsidTr="003401E1">
        <w:trPr>
          <w:trHeight w:val="296"/>
        </w:trPr>
        <w:tc>
          <w:tcPr>
            <w:tcW w:w="31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179482F7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7513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3770FCF9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АКЦИОНЕРНОЕ ОБЩЕСТВО «ЕКАТЕРИНБУРГГАЗ»</w:t>
            </w:r>
          </w:p>
        </w:tc>
      </w:tr>
      <w:tr w:rsidR="003401E1" w:rsidRPr="003401E1" w14:paraId="6FCB3761" w14:textId="77777777" w:rsidTr="003401E1">
        <w:trPr>
          <w:trHeight w:val="630"/>
        </w:trPr>
        <w:tc>
          <w:tcPr>
            <w:tcW w:w="31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5F5F5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60500152" w14:textId="77777777" w:rsidR="003401E1" w:rsidRPr="003401E1" w:rsidRDefault="003401E1" w:rsidP="003401E1">
            <w:pPr>
              <w:suppressAutoHyphens w:val="0"/>
              <w:spacing w:line="330" w:lineRule="atLeast"/>
              <w:rPr>
                <w:rFonts w:asciiTheme="minorHAnsi" w:hAnsiTheme="minorHAnsi" w:cstheme="minorHAnsi"/>
                <w:color w:val="121212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121212"/>
                <w:lang w:eastAsia="ru-RU"/>
              </w:rPr>
              <w:t>Сокращенное</w:t>
            </w:r>
          </w:p>
          <w:p w14:paraId="784F8977" w14:textId="77777777" w:rsidR="003401E1" w:rsidRPr="003401E1" w:rsidRDefault="003401E1" w:rsidP="003401E1">
            <w:pPr>
              <w:suppressAutoHyphens w:val="0"/>
              <w:spacing w:line="330" w:lineRule="atLeast"/>
              <w:rPr>
                <w:rFonts w:asciiTheme="minorHAnsi" w:hAnsiTheme="minorHAnsi" w:cstheme="minorHAnsi"/>
                <w:color w:val="121212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121212"/>
                <w:lang w:eastAsia="ru-RU"/>
              </w:rPr>
              <w:t>наименование</w:t>
            </w:r>
          </w:p>
        </w:tc>
        <w:tc>
          <w:tcPr>
            <w:tcW w:w="7513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5F5F5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1E59A2E7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АО «Екатеринбурггаз»</w:t>
            </w:r>
          </w:p>
        </w:tc>
      </w:tr>
      <w:tr w:rsidR="003401E1" w:rsidRPr="003401E1" w14:paraId="4F02DCC2" w14:textId="77777777" w:rsidTr="003401E1">
        <w:trPr>
          <w:trHeight w:val="216"/>
        </w:trPr>
        <w:tc>
          <w:tcPr>
            <w:tcW w:w="31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62187EAB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ОГРН</w:t>
            </w:r>
          </w:p>
        </w:tc>
        <w:tc>
          <w:tcPr>
            <w:tcW w:w="7513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60C05ED4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1026605390668</w:t>
            </w:r>
          </w:p>
        </w:tc>
      </w:tr>
      <w:tr w:rsidR="003401E1" w:rsidRPr="003401E1" w14:paraId="2B9F1C90" w14:textId="77777777" w:rsidTr="003401E1">
        <w:trPr>
          <w:trHeight w:val="308"/>
        </w:trPr>
        <w:tc>
          <w:tcPr>
            <w:tcW w:w="31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5F5F5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3BDBCDFA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ИНН</w:t>
            </w:r>
          </w:p>
        </w:tc>
        <w:tc>
          <w:tcPr>
            <w:tcW w:w="7513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5F5F5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7A79BEF1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6608005130</w:t>
            </w:r>
          </w:p>
        </w:tc>
      </w:tr>
      <w:tr w:rsidR="003401E1" w:rsidRPr="003401E1" w14:paraId="39F30CCC" w14:textId="77777777" w:rsidTr="003401E1">
        <w:trPr>
          <w:trHeight w:val="216"/>
        </w:trPr>
        <w:tc>
          <w:tcPr>
            <w:tcW w:w="31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12178147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КПП</w:t>
            </w:r>
          </w:p>
        </w:tc>
        <w:tc>
          <w:tcPr>
            <w:tcW w:w="7513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2AC746C7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668501001</w:t>
            </w:r>
          </w:p>
        </w:tc>
      </w:tr>
      <w:tr w:rsidR="003401E1" w:rsidRPr="003401E1" w14:paraId="3B4D8A2C" w14:textId="77777777" w:rsidTr="003401E1">
        <w:trPr>
          <w:trHeight w:val="592"/>
        </w:trPr>
        <w:tc>
          <w:tcPr>
            <w:tcW w:w="31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5F5F5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3C3EB30B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Место нахождения юридического лица</w:t>
            </w:r>
          </w:p>
        </w:tc>
        <w:tc>
          <w:tcPr>
            <w:tcW w:w="7513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5F5F5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4C678B08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Российская Федерация, Свердловская область, г. Екатеринбург</w:t>
            </w:r>
          </w:p>
        </w:tc>
      </w:tr>
      <w:tr w:rsidR="003401E1" w:rsidRPr="003401E1" w14:paraId="71089A12" w14:textId="77777777" w:rsidTr="003401E1">
        <w:trPr>
          <w:trHeight w:val="362"/>
        </w:trPr>
        <w:tc>
          <w:tcPr>
            <w:tcW w:w="31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28BA92C7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Адрес юридического лица</w:t>
            </w:r>
          </w:p>
        </w:tc>
        <w:tc>
          <w:tcPr>
            <w:tcW w:w="7513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189D9923" w14:textId="148EC406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6200</w:t>
            </w:r>
            <w:r w:rsidR="00505824">
              <w:rPr>
                <w:rFonts w:asciiTheme="minorHAnsi" w:hAnsiTheme="minorHAnsi" w:cstheme="minorHAnsi"/>
                <w:color w:val="000000"/>
                <w:lang w:eastAsia="ru-RU"/>
              </w:rPr>
              <w:t>00</w:t>
            </w: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, Российская Федерация, Свердловская область, г. Екатеринбург, ул. Белинского, стр.37</w:t>
            </w:r>
          </w:p>
        </w:tc>
      </w:tr>
      <w:tr w:rsidR="003401E1" w:rsidRPr="003401E1" w14:paraId="2D7DDA79" w14:textId="77777777" w:rsidTr="003401E1">
        <w:trPr>
          <w:trHeight w:val="147"/>
        </w:trPr>
        <w:tc>
          <w:tcPr>
            <w:tcW w:w="31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5F5F5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720B93E1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ОКПО</w:t>
            </w:r>
          </w:p>
        </w:tc>
        <w:tc>
          <w:tcPr>
            <w:tcW w:w="7513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5F5F5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41351BF2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25066276</w:t>
            </w:r>
          </w:p>
        </w:tc>
      </w:tr>
      <w:tr w:rsidR="003401E1" w:rsidRPr="003401E1" w14:paraId="24F031E6" w14:textId="77777777" w:rsidTr="003401E1">
        <w:trPr>
          <w:trHeight w:val="522"/>
        </w:trPr>
        <w:tc>
          <w:tcPr>
            <w:tcW w:w="31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50331957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ОКВЭД</w:t>
            </w:r>
          </w:p>
        </w:tc>
        <w:tc>
          <w:tcPr>
            <w:tcW w:w="7513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53600016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35.22 Распределение газообразного топлива по газораспределительным сетям</w:t>
            </w:r>
          </w:p>
        </w:tc>
      </w:tr>
      <w:tr w:rsidR="003401E1" w:rsidRPr="003401E1" w14:paraId="69F9D167" w14:textId="77777777" w:rsidTr="003401E1">
        <w:trPr>
          <w:trHeight w:val="315"/>
        </w:trPr>
        <w:tc>
          <w:tcPr>
            <w:tcW w:w="31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5F5F5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2DB6F93B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ОКТМО</w:t>
            </w:r>
          </w:p>
        </w:tc>
        <w:tc>
          <w:tcPr>
            <w:tcW w:w="7513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5F5F5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5F841A82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65701000001</w:t>
            </w:r>
          </w:p>
        </w:tc>
      </w:tr>
      <w:tr w:rsidR="003401E1" w:rsidRPr="003401E1" w14:paraId="31B9A2EA" w14:textId="77777777" w:rsidTr="003401E1">
        <w:trPr>
          <w:trHeight w:val="87"/>
        </w:trPr>
        <w:tc>
          <w:tcPr>
            <w:tcW w:w="31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2FE35701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Р/с</w:t>
            </w:r>
          </w:p>
        </w:tc>
        <w:tc>
          <w:tcPr>
            <w:tcW w:w="7513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3F8D7B22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40702810813000008355</w:t>
            </w:r>
          </w:p>
        </w:tc>
      </w:tr>
      <w:tr w:rsidR="003401E1" w:rsidRPr="003401E1" w14:paraId="47F9DE38" w14:textId="77777777" w:rsidTr="003401E1">
        <w:trPr>
          <w:trHeight w:val="20"/>
        </w:trPr>
        <w:tc>
          <w:tcPr>
            <w:tcW w:w="31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5F5F5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39ABC380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Банк</w:t>
            </w:r>
          </w:p>
        </w:tc>
        <w:tc>
          <w:tcPr>
            <w:tcW w:w="7513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5F5F5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0D77CCD6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ПАО "МЕТКОМБАНК" г. Каменск-Уральский</w:t>
            </w:r>
          </w:p>
        </w:tc>
      </w:tr>
      <w:tr w:rsidR="003401E1" w:rsidRPr="003401E1" w14:paraId="333DD996" w14:textId="77777777" w:rsidTr="003401E1">
        <w:trPr>
          <w:trHeight w:val="87"/>
        </w:trPr>
        <w:tc>
          <w:tcPr>
            <w:tcW w:w="31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57CEF830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К/с</w:t>
            </w:r>
          </w:p>
        </w:tc>
        <w:tc>
          <w:tcPr>
            <w:tcW w:w="7513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3A142E37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30101810500000000881</w:t>
            </w:r>
          </w:p>
        </w:tc>
      </w:tr>
      <w:tr w:rsidR="003401E1" w:rsidRPr="003401E1" w14:paraId="2111808A" w14:textId="77777777" w:rsidTr="003401E1">
        <w:trPr>
          <w:trHeight w:val="165"/>
        </w:trPr>
        <w:tc>
          <w:tcPr>
            <w:tcW w:w="31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5F5F5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66D10EA8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БИК</w:t>
            </w:r>
          </w:p>
        </w:tc>
        <w:tc>
          <w:tcPr>
            <w:tcW w:w="7513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5F5F5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7D2C2196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046577881</w:t>
            </w:r>
          </w:p>
        </w:tc>
      </w:tr>
      <w:tr w:rsidR="003401E1" w:rsidRPr="003401E1" w14:paraId="143103E6" w14:textId="77777777" w:rsidTr="003401E1">
        <w:trPr>
          <w:trHeight w:val="20"/>
        </w:trPr>
        <w:tc>
          <w:tcPr>
            <w:tcW w:w="31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377CEA27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Генеральный директор</w:t>
            </w:r>
          </w:p>
        </w:tc>
        <w:tc>
          <w:tcPr>
            <w:tcW w:w="7513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FFFFF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4E2FA09A" w14:textId="3D3607F2" w:rsidR="003401E1" w:rsidRPr="003401E1" w:rsidRDefault="00267B2B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lang w:eastAsia="ru-RU"/>
              </w:rPr>
              <w:t>Артюх Артём Евгеньевич</w:t>
            </w:r>
          </w:p>
        </w:tc>
      </w:tr>
      <w:tr w:rsidR="003401E1" w:rsidRPr="003401E1" w14:paraId="23392DC3" w14:textId="77777777" w:rsidTr="003401E1">
        <w:trPr>
          <w:trHeight w:val="20"/>
        </w:trPr>
        <w:tc>
          <w:tcPr>
            <w:tcW w:w="3135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5F5F5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376F3AC3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Телефон/факс</w:t>
            </w:r>
          </w:p>
        </w:tc>
        <w:tc>
          <w:tcPr>
            <w:tcW w:w="7513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5F5F5"/>
            <w:tcMar>
              <w:top w:w="90" w:type="dxa"/>
              <w:left w:w="300" w:type="dxa"/>
              <w:bottom w:w="90" w:type="dxa"/>
              <w:right w:w="300" w:type="dxa"/>
            </w:tcMar>
            <w:vAlign w:val="center"/>
            <w:hideMark/>
          </w:tcPr>
          <w:p w14:paraId="412E2B1F" w14:textId="77777777" w:rsidR="003401E1" w:rsidRPr="003401E1" w:rsidRDefault="003401E1" w:rsidP="003401E1">
            <w:pPr>
              <w:suppressAutoHyphens w:val="0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3401E1">
              <w:rPr>
                <w:rFonts w:asciiTheme="minorHAnsi" w:hAnsiTheme="minorHAnsi" w:cstheme="minorHAnsi"/>
                <w:color w:val="000000"/>
                <w:lang w:eastAsia="ru-RU"/>
              </w:rPr>
              <w:t>+7 (343) 272-38-94, 272-39-66</w:t>
            </w:r>
          </w:p>
        </w:tc>
      </w:tr>
    </w:tbl>
    <w:p w14:paraId="639D6216" w14:textId="77777777" w:rsidR="006A275D" w:rsidRPr="001B2DB7" w:rsidRDefault="006A275D" w:rsidP="001B2DB7">
      <w:pPr>
        <w:jc w:val="both"/>
        <w:rPr>
          <w:rFonts w:ascii="Times New Roman" w:hAnsi="Times New Roman"/>
        </w:rPr>
      </w:pPr>
    </w:p>
    <w:p w14:paraId="27C8D470" w14:textId="77777777" w:rsidR="00EA1D93" w:rsidRPr="004A01EB" w:rsidRDefault="00EA1D93">
      <w:pPr>
        <w:rPr>
          <w:rFonts w:ascii="Times New Roman" w:hAnsi="Times New Roman"/>
        </w:rPr>
      </w:pPr>
    </w:p>
    <w:p w14:paraId="5E8A9C7C" w14:textId="77777777" w:rsidR="00EA1D93" w:rsidRPr="004A01EB" w:rsidRDefault="00EA1D93">
      <w:pPr>
        <w:rPr>
          <w:rFonts w:ascii="Times New Roman" w:hAnsi="Times New Roman"/>
        </w:rPr>
      </w:pPr>
    </w:p>
    <w:p w14:paraId="06A22C0C" w14:textId="4D98F100" w:rsidR="00EA1D93" w:rsidRPr="004A01EB" w:rsidRDefault="00EA1D93" w:rsidP="00FE781B">
      <w:pPr>
        <w:ind w:firstLine="709"/>
        <w:jc w:val="both"/>
        <w:rPr>
          <w:rFonts w:ascii="Times New Roman" w:hAnsi="Times New Roman"/>
        </w:rPr>
      </w:pPr>
      <w:r w:rsidRPr="004A01EB">
        <w:rPr>
          <w:rFonts w:ascii="Times New Roman" w:hAnsi="Times New Roman"/>
        </w:rPr>
        <w:t xml:space="preserve">   Генеральный директор</w:t>
      </w:r>
      <w:r w:rsidRPr="004A01EB">
        <w:rPr>
          <w:rFonts w:ascii="Times New Roman" w:hAnsi="Times New Roman"/>
        </w:rPr>
        <w:tab/>
      </w:r>
      <w:r w:rsidRPr="004A01EB">
        <w:rPr>
          <w:rFonts w:ascii="Times New Roman" w:hAnsi="Times New Roman"/>
        </w:rPr>
        <w:tab/>
      </w:r>
      <w:r w:rsidRPr="004A01EB">
        <w:rPr>
          <w:rFonts w:ascii="Times New Roman" w:hAnsi="Times New Roman"/>
        </w:rPr>
        <w:tab/>
      </w:r>
      <w:r w:rsidRPr="004A01EB">
        <w:rPr>
          <w:rFonts w:ascii="Times New Roman" w:hAnsi="Times New Roman"/>
        </w:rPr>
        <w:tab/>
      </w:r>
      <w:r w:rsidRPr="004A01EB">
        <w:rPr>
          <w:rFonts w:ascii="Times New Roman" w:hAnsi="Times New Roman"/>
        </w:rPr>
        <w:tab/>
      </w:r>
      <w:r w:rsidRPr="004A01EB">
        <w:rPr>
          <w:rFonts w:ascii="Times New Roman" w:hAnsi="Times New Roman"/>
        </w:rPr>
        <w:tab/>
      </w:r>
      <w:r w:rsidRPr="004A01EB">
        <w:rPr>
          <w:rFonts w:ascii="Times New Roman" w:hAnsi="Times New Roman"/>
        </w:rPr>
        <w:tab/>
      </w:r>
      <w:r w:rsidR="00FE1676">
        <w:rPr>
          <w:rFonts w:ascii="Times New Roman" w:hAnsi="Times New Roman"/>
        </w:rPr>
        <w:t>А</w:t>
      </w:r>
      <w:r w:rsidRPr="004A01EB">
        <w:rPr>
          <w:rFonts w:ascii="Times New Roman" w:hAnsi="Times New Roman"/>
        </w:rPr>
        <w:t>.</w:t>
      </w:r>
      <w:r w:rsidR="00FE1676">
        <w:rPr>
          <w:rFonts w:ascii="Times New Roman" w:hAnsi="Times New Roman"/>
        </w:rPr>
        <w:t>Е</w:t>
      </w:r>
      <w:r w:rsidRPr="004A01EB">
        <w:rPr>
          <w:rFonts w:ascii="Times New Roman" w:hAnsi="Times New Roman"/>
        </w:rPr>
        <w:t xml:space="preserve">. </w:t>
      </w:r>
      <w:r w:rsidR="00FE1676">
        <w:rPr>
          <w:rFonts w:ascii="Times New Roman" w:hAnsi="Times New Roman"/>
        </w:rPr>
        <w:t>Артюх</w:t>
      </w:r>
    </w:p>
    <w:sectPr w:rsidR="00EA1D93" w:rsidRPr="004A01EB" w:rsidSect="00FE781B">
      <w:pgSz w:w="11905" w:h="16837"/>
      <w:pgMar w:top="567" w:right="851" w:bottom="567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42"/>
    <w:rsid w:val="000041FD"/>
    <w:rsid w:val="000240EF"/>
    <w:rsid w:val="00025564"/>
    <w:rsid w:val="00030854"/>
    <w:rsid w:val="000B3ABA"/>
    <w:rsid w:val="001131AD"/>
    <w:rsid w:val="00167066"/>
    <w:rsid w:val="001B2DB7"/>
    <w:rsid w:val="00216FE1"/>
    <w:rsid w:val="0023595F"/>
    <w:rsid w:val="002645D3"/>
    <w:rsid w:val="00267B2B"/>
    <w:rsid w:val="00292EC2"/>
    <w:rsid w:val="002C3F11"/>
    <w:rsid w:val="002C5B9B"/>
    <w:rsid w:val="00336EEA"/>
    <w:rsid w:val="003401E1"/>
    <w:rsid w:val="003530D5"/>
    <w:rsid w:val="00354B6B"/>
    <w:rsid w:val="00376CF8"/>
    <w:rsid w:val="003B09BB"/>
    <w:rsid w:val="004536B9"/>
    <w:rsid w:val="004914C9"/>
    <w:rsid w:val="004A01EB"/>
    <w:rsid w:val="004C5EE9"/>
    <w:rsid w:val="004D52D3"/>
    <w:rsid w:val="004F0C42"/>
    <w:rsid w:val="00505824"/>
    <w:rsid w:val="00590BA1"/>
    <w:rsid w:val="005E14FA"/>
    <w:rsid w:val="005F1FEF"/>
    <w:rsid w:val="0061354D"/>
    <w:rsid w:val="006A275D"/>
    <w:rsid w:val="006F3BAC"/>
    <w:rsid w:val="00751E02"/>
    <w:rsid w:val="0078557C"/>
    <w:rsid w:val="007A4966"/>
    <w:rsid w:val="007A6291"/>
    <w:rsid w:val="007B6B5D"/>
    <w:rsid w:val="008027AD"/>
    <w:rsid w:val="0086225C"/>
    <w:rsid w:val="00871B1D"/>
    <w:rsid w:val="00880065"/>
    <w:rsid w:val="008A4E00"/>
    <w:rsid w:val="009105D4"/>
    <w:rsid w:val="00A3296C"/>
    <w:rsid w:val="00A363A5"/>
    <w:rsid w:val="00A51D15"/>
    <w:rsid w:val="00A5737C"/>
    <w:rsid w:val="00A66078"/>
    <w:rsid w:val="00AB030D"/>
    <w:rsid w:val="00AB408E"/>
    <w:rsid w:val="00B063D8"/>
    <w:rsid w:val="00B50E1C"/>
    <w:rsid w:val="00B72FE7"/>
    <w:rsid w:val="00C533E3"/>
    <w:rsid w:val="00C83A83"/>
    <w:rsid w:val="00C92D0B"/>
    <w:rsid w:val="00CB0A84"/>
    <w:rsid w:val="00CB4867"/>
    <w:rsid w:val="00D109EE"/>
    <w:rsid w:val="00D3752A"/>
    <w:rsid w:val="00D61A62"/>
    <w:rsid w:val="00DA4342"/>
    <w:rsid w:val="00DB2EC8"/>
    <w:rsid w:val="00DB62BD"/>
    <w:rsid w:val="00E17132"/>
    <w:rsid w:val="00E459DF"/>
    <w:rsid w:val="00E4771D"/>
    <w:rsid w:val="00EA1D93"/>
    <w:rsid w:val="00EA72C6"/>
    <w:rsid w:val="00EF2DEE"/>
    <w:rsid w:val="00F4725F"/>
    <w:rsid w:val="00F825A7"/>
    <w:rsid w:val="00FE1676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F166BC"/>
  <w15:docId w15:val="{5292026C-B660-49CA-94B9-D4955550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BA1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90BA1"/>
  </w:style>
  <w:style w:type="character" w:customStyle="1" w:styleId="1">
    <w:name w:val="Основной шрифт абзаца1"/>
    <w:rsid w:val="00590BA1"/>
  </w:style>
  <w:style w:type="paragraph" w:customStyle="1" w:styleId="10">
    <w:name w:val="Заголовок1"/>
    <w:basedOn w:val="a"/>
    <w:next w:val="a3"/>
    <w:rsid w:val="00590BA1"/>
    <w:pPr>
      <w:keepNext/>
      <w:spacing w:before="240" w:after="120"/>
    </w:pPr>
    <w:rPr>
      <w:rFonts w:eastAsia="Arial" w:cs="Arial"/>
      <w:sz w:val="28"/>
      <w:szCs w:val="28"/>
    </w:rPr>
  </w:style>
  <w:style w:type="paragraph" w:styleId="a3">
    <w:name w:val="Body Text"/>
    <w:basedOn w:val="a"/>
    <w:rsid w:val="00590BA1"/>
    <w:pPr>
      <w:spacing w:after="120"/>
    </w:pPr>
  </w:style>
  <w:style w:type="paragraph" w:styleId="a4">
    <w:name w:val="List"/>
    <w:basedOn w:val="a3"/>
    <w:rsid w:val="00590BA1"/>
  </w:style>
  <w:style w:type="paragraph" w:customStyle="1" w:styleId="11">
    <w:name w:val="Название1"/>
    <w:basedOn w:val="a"/>
    <w:rsid w:val="00590BA1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590BA1"/>
    <w:pPr>
      <w:suppressLineNumbers/>
    </w:pPr>
  </w:style>
  <w:style w:type="paragraph" w:styleId="a5">
    <w:name w:val="Balloon Text"/>
    <w:basedOn w:val="a"/>
    <w:rsid w:val="00590BA1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590BA1"/>
    <w:pPr>
      <w:suppressLineNumbers/>
    </w:pPr>
  </w:style>
  <w:style w:type="paragraph" w:customStyle="1" w:styleId="a7">
    <w:name w:val="Заголовок таблицы"/>
    <w:basedOn w:val="a6"/>
    <w:rsid w:val="00590BA1"/>
    <w:pPr>
      <w:jc w:val="center"/>
    </w:pPr>
    <w:rPr>
      <w:b/>
      <w:bCs/>
    </w:rPr>
  </w:style>
  <w:style w:type="table" w:styleId="a8">
    <w:name w:val="Table Grid"/>
    <w:basedOn w:val="a1"/>
    <w:uiPriority w:val="59"/>
    <w:rsid w:val="004A0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3401E1"/>
    <w:pPr>
      <w:suppressAutoHyphens w:val="0"/>
      <w:spacing w:before="100" w:beforeAutospacing="1" w:after="100" w:afterAutospacing="1"/>
    </w:pPr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neral@ekgas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акционерное общество «Компания «КровТрейд»</vt:lpstr>
    </vt:vector>
  </TitlesOfParts>
  <Company>KrovTrade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акционерное общество «Компания «КровТрейд»</dc:title>
  <dc:creator>valeriya</dc:creator>
  <cp:lastModifiedBy>Десятова Елизавета Александровна</cp:lastModifiedBy>
  <cp:revision>3</cp:revision>
  <cp:lastPrinted>2017-12-20T09:04:00Z</cp:lastPrinted>
  <dcterms:created xsi:type="dcterms:W3CDTF">2026-05-12T09:33:00Z</dcterms:created>
  <dcterms:modified xsi:type="dcterms:W3CDTF">2026-05-14T04:17:00Z</dcterms:modified>
</cp:coreProperties>
</file>